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3"/>
        <w:gridCol w:w="5103"/>
      </w:tblGrid>
      <w:tr w:rsidR="007808CE" w:rsidTr="007808CE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7808CE" w:rsidRDefault="007808C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7808CE" w:rsidRDefault="007808CE">
            <w:pPr>
              <w:spacing w:after="0" w:line="240" w:lineRule="atLeast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Исполнительный комитет</w:t>
            </w:r>
          </w:p>
          <w:p w:rsidR="007808CE" w:rsidRDefault="007808C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Кармалинского сельского поселения</w:t>
            </w:r>
          </w:p>
          <w:p w:rsidR="007808CE" w:rsidRDefault="007808C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7808CE" w:rsidRDefault="007808C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7808CE" w:rsidRDefault="007808C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423598, Нижнекамский район, </w:t>
            </w:r>
          </w:p>
          <w:p w:rsidR="007808CE" w:rsidRDefault="007808C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с. Кармалы, ул. Пионерская, 1</w:t>
            </w:r>
          </w:p>
          <w:p w:rsidR="007808CE" w:rsidRDefault="007808C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en-US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7808CE" w:rsidRDefault="007808C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7808CE" w:rsidRDefault="007808CE">
            <w:pPr>
              <w:spacing w:after="0" w:line="240" w:lineRule="atLeast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7808CE" w:rsidRDefault="007808C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Кармалы авыл жирлеге</w:t>
            </w:r>
          </w:p>
          <w:p w:rsidR="007808CE" w:rsidRDefault="007808C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Башкарма комитеты </w:t>
            </w:r>
          </w:p>
          <w:p w:rsidR="007808CE" w:rsidRDefault="007808C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7808CE" w:rsidRDefault="007808C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423598, Түбән Кама  районы, </w:t>
            </w:r>
          </w:p>
          <w:p w:rsidR="007808CE" w:rsidRDefault="007808C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Кармалы авылы,Пионер урамы, 1</w:t>
            </w:r>
          </w:p>
          <w:p w:rsidR="007808CE" w:rsidRDefault="007808C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en-US"/>
              </w:rPr>
            </w:pPr>
          </w:p>
        </w:tc>
      </w:tr>
      <w:tr w:rsidR="007808CE" w:rsidTr="007808CE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7808CE" w:rsidRDefault="007808CE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lang w:val="tt-RU"/>
              </w:rPr>
              <w:t xml:space="preserve">тел./факс (8555) 33-39-17, электронный адрес: </w:t>
            </w:r>
            <w:r>
              <w:fldChar w:fldCharType="begin"/>
            </w:r>
            <w:r>
              <w:instrText xml:space="preserve"> HYPERLINK "mailto:%20Karmalinskoe.sp@tatar.ru" </w:instrText>
            </w:r>
            <w:r>
              <w:fldChar w:fldCharType="separate"/>
            </w:r>
            <w:r>
              <w:rPr>
                <w:rStyle w:val="a3"/>
                <w:rFonts w:ascii="Times New Roman" w:hAnsi="Times New Roman" w:cs="Times New Roman"/>
                <w:bCs/>
              </w:rPr>
              <w:t>Karmalinskoe.sp@tatar.ru</w:t>
            </w:r>
            <w:r>
              <w:fldChar w:fldCharType="end"/>
            </w:r>
            <w:r>
              <w:rPr>
                <w:rFonts w:ascii="Times New Roman" w:hAnsi="Times New Roman" w:cs="Times New Roman"/>
                <w:bCs/>
              </w:rPr>
              <w:t xml:space="preserve">, сайт: </w:t>
            </w:r>
            <w:r>
              <w:rPr>
                <w:rFonts w:ascii="Times New Roman" w:hAnsi="Times New Roman" w:cs="Times New Roman"/>
                <w:bCs/>
                <w:lang w:val="en-US"/>
              </w:rPr>
              <w:t>www</w:t>
            </w:r>
            <w:r>
              <w:rPr>
                <w:rFonts w:ascii="Times New Roman" w:hAnsi="Times New Roman" w:cs="Times New Roman"/>
                <w:bCs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Cs/>
                <w:lang w:val="en-US"/>
              </w:rPr>
              <w:t>karmalinskoe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-</w:t>
            </w:r>
            <w:r>
              <w:rPr>
                <w:rFonts w:ascii="Times New Roman" w:hAnsi="Times New Roman" w:cs="Times New Roman"/>
                <w:bCs/>
                <w:lang w:val="en-US"/>
              </w:rPr>
              <w:t>sp</w:t>
            </w:r>
            <w:r>
              <w:rPr>
                <w:rFonts w:ascii="Times New Roman" w:hAnsi="Times New Roman" w:cs="Times New Roman"/>
                <w:bCs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Cs/>
                <w:lang w:val="en-US"/>
              </w:rPr>
              <w:t>ru</w:t>
            </w:r>
            <w:proofErr w:type="spellEnd"/>
          </w:p>
        </w:tc>
      </w:tr>
    </w:tbl>
    <w:p w:rsidR="007808CE" w:rsidRDefault="007808CE" w:rsidP="007808CE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tt-RU"/>
        </w:rPr>
      </w:pPr>
    </w:p>
    <w:p w:rsidR="007808CE" w:rsidRDefault="007808CE" w:rsidP="007808CE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ПОСТАНОВЛЕНИЕ                                                                           КАРАР </w:t>
      </w:r>
    </w:p>
    <w:p w:rsidR="007808CE" w:rsidRDefault="007808CE" w:rsidP="007808CE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tt-RU"/>
        </w:rPr>
      </w:pPr>
    </w:p>
    <w:p w:rsidR="007808CE" w:rsidRDefault="007808CE" w:rsidP="007808CE">
      <w:pPr>
        <w:spacing w:after="0" w:line="240" w:lineRule="auto"/>
        <w:jc w:val="both"/>
        <w:rPr>
          <w:rFonts w:ascii="Arial" w:hAnsi="Arial" w:cs="Arial"/>
          <w:sz w:val="24"/>
          <w:szCs w:val="24"/>
          <w:lang w:val="tt-RU"/>
        </w:rPr>
      </w:pPr>
      <w:r>
        <w:rPr>
          <w:rFonts w:ascii="Arial" w:hAnsi="Arial" w:cs="Arial"/>
          <w:sz w:val="24"/>
          <w:szCs w:val="24"/>
          <w:lang w:val="tt-RU"/>
        </w:rPr>
        <w:t>от 29.02.2024 г.                                                                                                         № 5</w:t>
      </w:r>
    </w:p>
    <w:p w:rsidR="007808CE" w:rsidRDefault="007808CE" w:rsidP="007808CE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</w:p>
    <w:p w:rsidR="007808CE" w:rsidRDefault="007808CE" w:rsidP="007808C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 порядке содержания территорий </w:t>
      </w:r>
    </w:p>
    <w:p w:rsidR="007808CE" w:rsidRDefault="007808CE" w:rsidP="007808C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населенных пунктов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Кармалинского</w:t>
      </w:r>
      <w:proofErr w:type="spellEnd"/>
    </w:p>
    <w:p w:rsidR="007808CE" w:rsidRDefault="007808CE" w:rsidP="007808C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Нижнекамского</w:t>
      </w:r>
    </w:p>
    <w:p w:rsidR="007808CE" w:rsidRDefault="007808CE" w:rsidP="007808C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Республики </w:t>
      </w:r>
    </w:p>
    <w:p w:rsidR="007808CE" w:rsidRDefault="007808CE" w:rsidP="007808C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Татарстан в части обеспечения </w:t>
      </w:r>
    </w:p>
    <w:p w:rsidR="007808CE" w:rsidRDefault="007808CE" w:rsidP="007808C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требований пожарной безопасности»</w:t>
      </w:r>
    </w:p>
    <w:p w:rsidR="007808CE" w:rsidRDefault="007808CE" w:rsidP="007808C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7808CE" w:rsidRDefault="007808CE" w:rsidP="007808C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7808CE" w:rsidRDefault="007808CE" w:rsidP="007808C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соответствии с Федеральным законом от 21 декабря 1994 года №68-ФЗ «О защите населения и территорий от чрезвычайных ситуаций природного и техногенного характера» и Федеральным законом от 21 декабря 1994 года №69-ФЗ «О пожарной безопасности», постановляю:</w:t>
      </w:r>
    </w:p>
    <w:p w:rsidR="007808CE" w:rsidRDefault="007808CE" w:rsidP="007808CE">
      <w:pPr>
        <w:pStyle w:val="a5"/>
        <w:numPr>
          <w:ilvl w:val="0"/>
          <w:numId w:val="1"/>
        </w:num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план работ и мероприятий на 2024 год в части обеспечения требований пожарной безопасности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Кармалинского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Нижнекамского муниципального района Республики Татарстан.  (Приложение).</w:t>
      </w:r>
    </w:p>
    <w:p w:rsidR="007808CE" w:rsidRDefault="007808CE" w:rsidP="007808CE">
      <w:pPr>
        <w:numPr>
          <w:ilvl w:val="0"/>
          <w:numId w:val="1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Опубликовать настоящее постановление в установленном законом порядке.</w:t>
      </w:r>
    </w:p>
    <w:p w:rsidR="007808CE" w:rsidRDefault="007808CE" w:rsidP="007808CE">
      <w:pPr>
        <w:pStyle w:val="a5"/>
        <w:numPr>
          <w:ilvl w:val="0"/>
          <w:numId w:val="1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7808CE" w:rsidRDefault="007808CE" w:rsidP="007808CE">
      <w:pPr>
        <w:pStyle w:val="a5"/>
        <w:spacing w:after="0" w:line="0" w:lineRule="atLeast"/>
        <w:ind w:left="1050"/>
        <w:jc w:val="both"/>
        <w:rPr>
          <w:rFonts w:ascii="Times New Roman" w:hAnsi="Times New Roman" w:cs="Times New Roman"/>
          <w:sz w:val="28"/>
          <w:szCs w:val="28"/>
        </w:rPr>
      </w:pPr>
    </w:p>
    <w:p w:rsidR="007808CE" w:rsidRDefault="007808CE" w:rsidP="007808C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808CE" w:rsidRDefault="007808CE" w:rsidP="007808C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808CE" w:rsidRDefault="007808CE" w:rsidP="007808CE">
      <w:pPr>
        <w:spacing w:after="0" w:line="0" w:lineRule="atLeast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7808CE" w:rsidRDefault="007808CE" w:rsidP="007808CE">
      <w:pPr>
        <w:spacing w:after="0" w:line="0" w:lineRule="atLeast"/>
        <w:ind w:left="360"/>
        <w:rPr>
          <w:rFonts w:ascii="Times New Roman" w:hAnsi="Times New Roman" w:cs="Times New Roman"/>
          <w:sz w:val="28"/>
          <w:szCs w:val="28"/>
        </w:rPr>
      </w:pPr>
    </w:p>
    <w:p w:rsidR="007808CE" w:rsidRDefault="007808CE" w:rsidP="007808CE">
      <w:pPr>
        <w:spacing w:after="0" w:line="0" w:lineRule="atLeast"/>
        <w:ind w:left="360"/>
        <w:rPr>
          <w:rFonts w:ascii="Times New Roman" w:hAnsi="Times New Roman" w:cs="Times New Roman"/>
          <w:sz w:val="28"/>
          <w:szCs w:val="28"/>
        </w:rPr>
      </w:pPr>
    </w:p>
    <w:p w:rsidR="007808CE" w:rsidRDefault="007808CE" w:rsidP="007808CE">
      <w:pPr>
        <w:spacing w:after="0" w:line="0" w:lineRule="atLeast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исполнительного комитета</w:t>
      </w:r>
    </w:p>
    <w:p w:rsidR="007808CE" w:rsidRDefault="007808CE" w:rsidP="007808CE">
      <w:pPr>
        <w:spacing w:after="0" w:line="0" w:lineRule="atLeast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Кармалинского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         А.Д.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Кубышкин</w:t>
      </w:r>
      <w:proofErr w:type="spellEnd"/>
    </w:p>
    <w:p w:rsidR="007808CE" w:rsidRDefault="007808CE" w:rsidP="007808C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7808CE" w:rsidRDefault="007808CE" w:rsidP="007808CE">
      <w:pPr>
        <w:rPr>
          <w:sz w:val="28"/>
          <w:szCs w:val="28"/>
        </w:rPr>
      </w:pPr>
    </w:p>
    <w:p w:rsidR="007808CE" w:rsidRDefault="007808CE" w:rsidP="007808CE">
      <w:pPr>
        <w:rPr>
          <w:sz w:val="28"/>
          <w:szCs w:val="28"/>
        </w:rPr>
      </w:pPr>
    </w:p>
    <w:p w:rsidR="007808CE" w:rsidRDefault="007808CE" w:rsidP="007808CE">
      <w:pPr>
        <w:rPr>
          <w:sz w:val="28"/>
          <w:szCs w:val="28"/>
        </w:rPr>
      </w:pPr>
    </w:p>
    <w:p w:rsidR="007808CE" w:rsidRDefault="007808CE" w:rsidP="007808CE">
      <w:pPr>
        <w:rPr>
          <w:sz w:val="28"/>
          <w:szCs w:val="28"/>
        </w:rPr>
      </w:pPr>
    </w:p>
    <w:p w:rsidR="007808CE" w:rsidRDefault="007808CE" w:rsidP="007808CE">
      <w:pPr>
        <w:pStyle w:val="a4"/>
        <w:spacing w:line="0" w:lineRule="atLeas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                                                                                              Приложение к постановлению </w:t>
      </w:r>
    </w:p>
    <w:p w:rsidR="007808CE" w:rsidRDefault="007808CE" w:rsidP="007808CE">
      <w:pPr>
        <w:pStyle w:val="a4"/>
        <w:spacing w:line="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Исполнительного комитета </w:t>
      </w:r>
    </w:p>
    <w:p w:rsidR="007808CE" w:rsidRDefault="007808CE" w:rsidP="007808CE">
      <w:pPr>
        <w:pStyle w:val="a4"/>
        <w:spacing w:line="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</w:t>
      </w:r>
      <w:proofErr w:type="spellStart"/>
      <w:r>
        <w:rPr>
          <w:rFonts w:ascii="Times New Roman" w:hAnsi="Times New Roman"/>
        </w:rPr>
        <w:t>Кармалинского</w:t>
      </w:r>
      <w:proofErr w:type="spellEnd"/>
      <w:r>
        <w:rPr>
          <w:rFonts w:ascii="Times New Roman" w:hAnsi="Times New Roman"/>
        </w:rPr>
        <w:t xml:space="preserve"> сельского поселения</w:t>
      </w:r>
    </w:p>
    <w:p w:rsidR="007808CE" w:rsidRDefault="007808CE" w:rsidP="007808CE">
      <w:pPr>
        <w:pStyle w:val="a4"/>
        <w:spacing w:line="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от «29» февраля  2024 г. № 5</w:t>
      </w:r>
    </w:p>
    <w:p w:rsidR="007808CE" w:rsidRDefault="007808CE" w:rsidP="007808CE">
      <w:pPr>
        <w:pStyle w:val="a4"/>
        <w:spacing w:line="0" w:lineRule="atLeast"/>
        <w:rPr>
          <w:rFonts w:ascii="Times New Roman" w:hAnsi="Times New Roman"/>
          <w:b/>
        </w:rPr>
      </w:pPr>
    </w:p>
    <w:p w:rsidR="007808CE" w:rsidRDefault="007808CE" w:rsidP="007808CE">
      <w:pPr>
        <w:pStyle w:val="a4"/>
        <w:spacing w:line="0" w:lineRule="atLeast"/>
        <w:rPr>
          <w:rFonts w:ascii="Times New Roman" w:hAnsi="Times New Roman"/>
          <w:b/>
        </w:rPr>
      </w:pPr>
    </w:p>
    <w:p w:rsidR="007808CE" w:rsidRDefault="007808CE" w:rsidP="007808CE">
      <w:pPr>
        <w:pStyle w:val="a4"/>
        <w:spacing w:line="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работ и мероприятий в части обеспечения требований пожарной безопасности на территории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Кармалинского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Нижнекамского муниципального района Республики Татарстан на 2024 год.</w:t>
      </w:r>
    </w:p>
    <w:p w:rsidR="007808CE" w:rsidRDefault="007808CE" w:rsidP="007808CE">
      <w:pPr>
        <w:pStyle w:val="a4"/>
        <w:spacing w:line="0" w:lineRule="atLeast"/>
        <w:rPr>
          <w:rFonts w:ascii="Times New Roman" w:hAnsi="Times New Roman"/>
          <w:b/>
        </w:rPr>
      </w:pPr>
    </w:p>
    <w:tbl>
      <w:tblPr>
        <w:tblStyle w:val="a6"/>
        <w:tblW w:w="0" w:type="auto"/>
        <w:tblInd w:w="0" w:type="dxa"/>
        <w:tblLook w:val="01E0"/>
      </w:tblPr>
      <w:tblGrid>
        <w:gridCol w:w="977"/>
        <w:gridCol w:w="3257"/>
        <w:gridCol w:w="2764"/>
        <w:gridCol w:w="2659"/>
      </w:tblGrid>
      <w:tr w:rsidR="007808CE" w:rsidTr="007808CE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8CE" w:rsidRDefault="007808CE">
            <w:pPr>
              <w:spacing w:line="0" w:lineRule="atLeast"/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7808CE" w:rsidRDefault="007808CE">
            <w:pPr>
              <w:spacing w:line="0" w:lineRule="atLeast"/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8CE" w:rsidRDefault="007808CE">
            <w:pPr>
              <w:spacing w:line="0" w:lineRule="atLeast"/>
              <w:ind w:left="-977" w:firstLine="7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Виды работ, мероприятий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8CE" w:rsidRDefault="007808C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8CE" w:rsidRDefault="007808C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7808CE" w:rsidTr="007808CE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8CE" w:rsidRDefault="007808CE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8CE" w:rsidRDefault="007808CE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Пожарно-профилактическая операция «Жилище 2024» - вручение памяток по мерам пожарной безопасности в жилом секторе.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8CE" w:rsidRDefault="007808CE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8CE" w:rsidRDefault="007808CE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Пожарно-профилактическая группа (распоряжение Главы от 29.01.2024 № 2)</w:t>
            </w:r>
          </w:p>
        </w:tc>
      </w:tr>
      <w:tr w:rsidR="007808CE" w:rsidTr="007808CE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8CE" w:rsidRDefault="007808CE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8CE" w:rsidRDefault="007808CE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Покос травы и уборка сухой растительности на придомовых и приусадебных участках.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8CE" w:rsidRDefault="007808CE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пожароопасного сезона (с 15.04. до 15.11.2024г.)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8CE" w:rsidRDefault="007808CE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Жители поселения</w:t>
            </w:r>
          </w:p>
        </w:tc>
      </w:tr>
      <w:tr w:rsidR="007808CE" w:rsidTr="007808CE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8CE" w:rsidRDefault="007808CE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8CE" w:rsidRDefault="007808CE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Обновление минерализованных защитных полос вокруг населенных пунктов.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8CE" w:rsidRDefault="007808CE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Весна, осень.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8CE" w:rsidRDefault="007808CE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СП, ООО Агрофирма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Кармалы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808CE" w:rsidTr="007808CE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8CE" w:rsidRDefault="007808CE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8CE" w:rsidRDefault="007808CE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пожарной техники и пожарно-технического вооружения в исправном состоянии.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8CE" w:rsidRDefault="007808CE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8CE" w:rsidRDefault="007808CE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Сотрудники ДПО, Администрация СП.</w:t>
            </w:r>
          </w:p>
        </w:tc>
      </w:tr>
      <w:tr w:rsidR="007808CE" w:rsidTr="007808CE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8CE" w:rsidRDefault="007808CE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8CE" w:rsidRDefault="007808CE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Доведение информации до собственников и арендаторов земель сельскохозяйственного назначения.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8CE" w:rsidRDefault="007808CE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начала пожароопасного сезона (15.04.2024г.)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8CE" w:rsidRDefault="007808CE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СП.</w:t>
            </w:r>
          </w:p>
        </w:tc>
      </w:tr>
      <w:tr w:rsidR="007808CE" w:rsidTr="007808CE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8CE" w:rsidRDefault="007808CE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8CE" w:rsidRDefault="007808CE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Выявление собственников заброшенных земельных участков и направление им соответствующих уведомлений.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8CE" w:rsidRDefault="007808CE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8CE" w:rsidRDefault="007808CE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СП.</w:t>
            </w:r>
          </w:p>
        </w:tc>
      </w:tr>
    </w:tbl>
    <w:p w:rsidR="007808CE" w:rsidRDefault="007808CE" w:rsidP="007808CE">
      <w:pPr>
        <w:rPr>
          <w:sz w:val="28"/>
          <w:szCs w:val="28"/>
        </w:rPr>
      </w:pPr>
    </w:p>
    <w:p w:rsidR="004B2CD9" w:rsidRDefault="004B2CD9"/>
    <w:sectPr w:rsidR="004B2CD9" w:rsidSect="007808C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81A85"/>
    <w:multiLevelType w:val="hybridMultilevel"/>
    <w:tmpl w:val="D1400EE0"/>
    <w:lvl w:ilvl="0" w:tplc="AFD88F16">
      <w:start w:val="1"/>
      <w:numFmt w:val="decimal"/>
      <w:lvlText w:val="%1."/>
      <w:lvlJc w:val="left"/>
      <w:pPr>
        <w:ind w:left="1050" w:hanging="360"/>
      </w:pPr>
      <w:rPr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808CE"/>
    <w:rsid w:val="004B2CD9"/>
    <w:rsid w:val="00780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808CE"/>
    <w:rPr>
      <w:color w:val="0000FF" w:themeColor="hyperlink"/>
      <w:u w:val="single"/>
    </w:rPr>
  </w:style>
  <w:style w:type="paragraph" w:styleId="a4">
    <w:name w:val="No Spacing"/>
    <w:uiPriority w:val="1"/>
    <w:qFormat/>
    <w:rsid w:val="007808CE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7808CE"/>
    <w:pPr>
      <w:ind w:left="720"/>
      <w:contextualSpacing/>
    </w:pPr>
  </w:style>
  <w:style w:type="table" w:styleId="a6">
    <w:name w:val="Table Grid"/>
    <w:basedOn w:val="a1"/>
    <w:uiPriority w:val="59"/>
    <w:rsid w:val="007808C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515</Words>
  <Characters>2939</Characters>
  <Application>Microsoft Office Word</Application>
  <DocSecurity>0</DocSecurity>
  <Lines>24</Lines>
  <Paragraphs>6</Paragraphs>
  <ScaleCrop>false</ScaleCrop>
  <Company/>
  <LinksUpToDate>false</LinksUpToDate>
  <CharactersWithSpaces>3448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Николаевна</dc:creator>
  <cp:keywords/>
  <dc:description/>
  <cp:lastModifiedBy>Ирина Николаевна</cp:lastModifiedBy>
  <cp:revision>2</cp:revision>
  <dcterms:created xsi:type="dcterms:W3CDTF">2024-04-02T12:44:00Z</dcterms:created>
  <dcterms:modified xsi:type="dcterms:W3CDTF">2024-04-02T12:45:00Z</dcterms:modified>
</cp:coreProperties>
</file>